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C" w14:textId="77777777" w:rsidR="000422AC" w:rsidRPr="00050F0F" w:rsidRDefault="00000000">
      <w:pPr>
        <w:jc w:val="right"/>
        <w:rPr>
          <w:rFonts w:ascii="Times" w:eastAsia="Times" w:hAnsi="Times" w:cs="Times"/>
          <w:color w:val="FF0000"/>
          <w:lang w:val="fr-FR"/>
        </w:rPr>
      </w:pPr>
      <w:proofErr w:type="gramStart"/>
      <w:r w:rsidRPr="00050F0F">
        <w:rPr>
          <w:rFonts w:ascii="Times" w:eastAsia="Times" w:hAnsi="Times" w:cs="Times"/>
          <w:lang w:val="fr-FR"/>
        </w:rPr>
        <w:t>Contact:</w:t>
      </w:r>
      <w:proofErr w:type="gramEnd"/>
      <w:r w:rsidRPr="00050F0F">
        <w:rPr>
          <w:rFonts w:ascii="Times" w:eastAsia="Times" w:hAnsi="Times" w:cs="Times"/>
          <w:lang w:val="fr-FR"/>
        </w:rPr>
        <w:t xml:space="preserve"> </w:t>
      </w:r>
      <w:r w:rsidRPr="00050F0F">
        <w:rPr>
          <w:rFonts w:ascii="Times" w:eastAsia="Times" w:hAnsi="Times" w:cs="Times"/>
          <w:b/>
          <w:color w:val="FF0000"/>
          <w:lang w:val="fr-FR"/>
        </w:rPr>
        <w:t>XXXXX</w:t>
      </w:r>
    </w:p>
    <w:p w14:paraId="0000001D" w14:textId="77777777" w:rsidR="000422AC" w:rsidRPr="00050F0F" w:rsidRDefault="00000000">
      <w:pPr>
        <w:jc w:val="right"/>
        <w:rPr>
          <w:rFonts w:ascii="Times" w:eastAsia="Times" w:hAnsi="Times" w:cs="Times"/>
          <w:lang w:val="fr-FR"/>
        </w:rPr>
      </w:pPr>
      <w:proofErr w:type="gramStart"/>
      <w:r w:rsidRPr="00050F0F">
        <w:rPr>
          <w:rFonts w:ascii="Times" w:eastAsia="Times" w:hAnsi="Times" w:cs="Times"/>
          <w:lang w:val="fr-FR"/>
        </w:rPr>
        <w:t>Phone:</w:t>
      </w:r>
      <w:proofErr w:type="gramEnd"/>
      <w:r w:rsidRPr="00050F0F">
        <w:rPr>
          <w:rFonts w:ascii="Times" w:eastAsia="Times" w:hAnsi="Times" w:cs="Times"/>
          <w:lang w:val="fr-FR"/>
        </w:rPr>
        <w:t xml:space="preserve"> </w:t>
      </w:r>
      <w:r w:rsidRPr="00050F0F">
        <w:rPr>
          <w:rFonts w:ascii="Times" w:eastAsia="Times" w:hAnsi="Times" w:cs="Times"/>
          <w:b/>
          <w:color w:val="FF0000"/>
          <w:lang w:val="fr-FR"/>
        </w:rPr>
        <w:t>XXXXX</w:t>
      </w:r>
    </w:p>
    <w:p w14:paraId="0000001E" w14:textId="77777777" w:rsidR="000422AC" w:rsidRPr="00050F0F" w:rsidRDefault="00000000">
      <w:pPr>
        <w:jc w:val="right"/>
        <w:rPr>
          <w:rFonts w:ascii="Times" w:eastAsia="Times" w:hAnsi="Times" w:cs="Times"/>
          <w:lang w:val="fr-FR"/>
        </w:rPr>
      </w:pPr>
      <w:proofErr w:type="gramStart"/>
      <w:r w:rsidRPr="00050F0F">
        <w:rPr>
          <w:rFonts w:ascii="Times" w:eastAsia="Times" w:hAnsi="Times" w:cs="Times"/>
          <w:lang w:val="fr-FR"/>
        </w:rPr>
        <w:t>Email:</w:t>
      </w:r>
      <w:proofErr w:type="gramEnd"/>
      <w:r w:rsidRPr="00050F0F">
        <w:rPr>
          <w:rFonts w:ascii="Times" w:eastAsia="Times" w:hAnsi="Times" w:cs="Times"/>
          <w:lang w:val="fr-FR"/>
        </w:rPr>
        <w:t xml:space="preserve"> </w:t>
      </w:r>
      <w:r w:rsidRPr="00050F0F">
        <w:rPr>
          <w:rFonts w:ascii="Times" w:eastAsia="Times" w:hAnsi="Times" w:cs="Times"/>
          <w:b/>
          <w:color w:val="FF0000"/>
          <w:lang w:val="fr-FR"/>
        </w:rPr>
        <w:t>XXXXX</w:t>
      </w:r>
    </w:p>
    <w:p w14:paraId="0000001F" w14:textId="77777777" w:rsidR="000422AC"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0" w14:textId="77777777" w:rsidR="000422AC" w:rsidRDefault="000422AC">
      <w:pPr>
        <w:rPr>
          <w:rFonts w:ascii="Times" w:eastAsia="Times" w:hAnsi="Times" w:cs="Times"/>
        </w:rPr>
      </w:pPr>
    </w:p>
    <w:p w14:paraId="00000021" w14:textId="77777777" w:rsidR="000422AC" w:rsidRDefault="00000000">
      <w:pPr>
        <w:jc w:val="center"/>
        <w:rPr>
          <w:rFonts w:ascii="Times" w:eastAsia="Times" w:hAnsi="Times" w:cs="Times"/>
          <w:b/>
          <w:i/>
          <w:sz w:val="40"/>
          <w:szCs w:val="40"/>
        </w:rPr>
      </w:pPr>
      <w:r>
        <w:rPr>
          <w:rFonts w:ascii="Times" w:eastAsia="Times" w:hAnsi="Times" w:cs="Times"/>
          <w:b/>
          <w:i/>
          <w:sz w:val="40"/>
          <w:szCs w:val="40"/>
        </w:rPr>
        <w:t xml:space="preserve">The kingdom of heaven is within </w:t>
      </w:r>
      <w:proofErr w:type="gramStart"/>
      <w:r>
        <w:rPr>
          <w:rFonts w:ascii="Times" w:eastAsia="Times" w:hAnsi="Times" w:cs="Times"/>
          <w:b/>
          <w:i/>
          <w:sz w:val="40"/>
          <w:szCs w:val="40"/>
        </w:rPr>
        <w:t>us?</w:t>
      </w:r>
      <w:proofErr w:type="gramEnd"/>
      <w:r>
        <w:rPr>
          <w:rFonts w:ascii="Times" w:eastAsia="Times" w:hAnsi="Times" w:cs="Times"/>
          <w:b/>
          <w:i/>
          <w:sz w:val="40"/>
          <w:szCs w:val="40"/>
        </w:rPr>
        <w:t xml:space="preserve"> </w:t>
      </w:r>
    </w:p>
    <w:p w14:paraId="00000022" w14:textId="77777777" w:rsidR="000422AC" w:rsidRDefault="00000000">
      <w:pPr>
        <w:jc w:val="center"/>
        <w:rPr>
          <w:rFonts w:ascii="Times" w:eastAsia="Times" w:hAnsi="Times" w:cs="Times"/>
          <w:sz w:val="32"/>
          <w:szCs w:val="32"/>
        </w:rPr>
      </w:pPr>
      <w:r>
        <w:rPr>
          <w:rFonts w:ascii="Times" w:eastAsia="Times" w:hAnsi="Times" w:cs="Times"/>
          <w:sz w:val="32"/>
          <w:szCs w:val="32"/>
        </w:rPr>
        <w:t xml:space="preserve">Yes, we can feel the peace and safety of God’s presence anytime, anywhere. </w:t>
      </w:r>
    </w:p>
    <w:p w14:paraId="00000023" w14:textId="77777777" w:rsidR="000422AC" w:rsidRDefault="000422AC">
      <w:pPr>
        <w:jc w:val="center"/>
        <w:rPr>
          <w:rFonts w:ascii="Times" w:eastAsia="Times" w:hAnsi="Times" w:cs="Times"/>
          <w:b/>
          <w:i/>
          <w:sz w:val="40"/>
          <w:szCs w:val="40"/>
        </w:rPr>
      </w:pPr>
    </w:p>
    <w:p w14:paraId="00000024" w14:textId="77777777" w:rsidR="000422AC"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Experiencing heaven now</w:t>
      </w:r>
      <w:r>
        <w:rPr>
          <w:rFonts w:ascii="Times" w:eastAsia="Times" w:hAnsi="Times" w:cs="Times"/>
        </w:rPr>
        <w:t>,” a talk by practitioner of Christian Science healing and international speaker, Mary Bothwell. The talk focuses on universal healing precepts found in the Holy Bible, especially in Christ Jesus’ life and teachings, and shows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25" w14:textId="77777777" w:rsidR="000422AC" w:rsidRDefault="000422AC">
      <w:pPr>
        <w:rPr>
          <w:rFonts w:ascii="Times" w:eastAsia="Times" w:hAnsi="Times" w:cs="Times"/>
        </w:rPr>
      </w:pPr>
    </w:p>
    <w:p w14:paraId="00000026" w14:textId="77777777" w:rsidR="000422AC" w:rsidRDefault="00000000">
      <w:pPr>
        <w:rPr>
          <w:rFonts w:ascii="Times" w:eastAsia="Times" w:hAnsi="Times" w:cs="Times"/>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r>
      <w:r>
        <w:rPr>
          <w:rFonts w:ascii="Times" w:eastAsia="Times" w:hAnsi="Times" w:cs="Times"/>
          <w:highlight w:val="white"/>
        </w:rPr>
        <w:t>“In spite of the hyper-connectedness of social media and technology, we live in an era in which many are feeling this same disconnect,” says Mrs. Bothwell. “We all yearn to find meaningful relationships, or a more lasting connection with peace, contentment, even health. In my lecture, I’ll discuss how anyone can become genuinely aware of God’s presence and experience heaven--harmony, health, and happiness--here and now.”</w:t>
      </w:r>
    </w:p>
    <w:p w14:paraId="00000027" w14:textId="77777777" w:rsidR="000422AC" w:rsidRDefault="000422AC">
      <w:pPr>
        <w:rPr>
          <w:rFonts w:ascii="Times" w:eastAsia="Times" w:hAnsi="Times" w:cs="Times"/>
        </w:rPr>
      </w:pPr>
    </w:p>
    <w:p w14:paraId="00000028" w14:textId="77777777" w:rsidR="000422AC"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Mrs. Bothwell will explain why Christian Science is both Christian and scientific, and how anyone can prove its effectiveness for themselves, as fully described in the book </w:t>
      </w:r>
      <w:r>
        <w:rPr>
          <w:rFonts w:ascii="Times" w:eastAsia="Times" w:hAnsi="Times" w:cs="Times"/>
          <w:i/>
        </w:rPr>
        <w:t>Science and Health with Key to the Scriptures</w:t>
      </w:r>
      <w:r>
        <w:rPr>
          <w:rFonts w:ascii="Times" w:eastAsia="Times" w:hAnsi="Times" w:cs="Times"/>
        </w:rPr>
        <w:t xml:space="preserve">, written by the founder of the Christian Science movement, Mary Baker Eddy. </w:t>
      </w:r>
    </w:p>
    <w:p w14:paraId="00000029" w14:textId="77777777" w:rsidR="000422AC" w:rsidRDefault="000422AC">
      <w:pPr>
        <w:rPr>
          <w:rFonts w:ascii="Times" w:eastAsia="Times" w:hAnsi="Times" w:cs="Times"/>
        </w:rPr>
      </w:pPr>
    </w:p>
    <w:p w14:paraId="0000002A" w14:textId="77777777" w:rsidR="000422AC" w:rsidRDefault="00000000">
      <w:pPr>
        <w:rPr>
          <w:rFonts w:ascii="Times" w:eastAsia="Times" w:hAnsi="Times" w:cs="Times"/>
        </w:rPr>
      </w:pPr>
      <w:r>
        <w:rPr>
          <w:rFonts w:ascii="Times" w:eastAsia="Times" w:hAnsi="Times" w:cs="Times"/>
        </w:rPr>
        <w:t xml:space="preserve">Mrs. Bothwell will also touch on the life of Mary Baker Eddy, and how Mrs. Eddy came to understand, confirm, and teach what she felt was original Christian healing. Mrs. Eddy herself said she was especially inspired by Jesus’ demand, “He that believes on me, the works that I do will he do also; and greater works than these will he do, because I go unto my Father” (found in the Gospel of John 14:12 in the Bible). </w:t>
      </w:r>
    </w:p>
    <w:p w14:paraId="0000002B" w14:textId="77777777" w:rsidR="000422AC" w:rsidRDefault="000422AC">
      <w:pPr>
        <w:rPr>
          <w:rFonts w:ascii="Times" w:eastAsia="Times" w:hAnsi="Times" w:cs="Times"/>
        </w:rPr>
      </w:pPr>
    </w:p>
    <w:p w14:paraId="0000002C" w14:textId="77777777" w:rsidR="000422AC"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2D" w14:textId="77777777" w:rsidR="000422AC" w:rsidRDefault="000422AC">
      <w:pPr>
        <w:rPr>
          <w:rFonts w:ascii="Times" w:eastAsia="Times" w:hAnsi="Times" w:cs="Times"/>
        </w:rPr>
      </w:pPr>
    </w:p>
    <w:p w14:paraId="0000002E" w14:textId="77777777" w:rsidR="000422AC"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2F" w14:textId="77777777" w:rsidR="000422AC" w:rsidRDefault="000422AC">
      <w:pPr>
        <w:rPr>
          <w:rFonts w:ascii="Times" w:eastAsia="Times" w:hAnsi="Times" w:cs="Times"/>
        </w:rPr>
      </w:pPr>
    </w:p>
    <w:p w14:paraId="00000030" w14:textId="77777777" w:rsidR="000422AC" w:rsidRDefault="00000000">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Mary Bothwell has been a practitioner of Christian Science healing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California, USA, to speak to audiences as a member of the Christian Science Board of Lectureship.</w:t>
      </w:r>
    </w:p>
    <w:p w14:paraId="00000031" w14:textId="77777777" w:rsidR="000422AC" w:rsidRDefault="000422AC">
      <w:pPr>
        <w:rPr>
          <w:rFonts w:ascii="Times" w:eastAsia="Times" w:hAnsi="Times" w:cs="Times"/>
        </w:rPr>
      </w:pPr>
    </w:p>
    <w:p w14:paraId="00000032" w14:textId="77777777" w:rsidR="000422AC" w:rsidRDefault="00000000">
      <w:pPr>
        <w:jc w:val="center"/>
        <w:rPr>
          <w:rFonts w:ascii="Times" w:eastAsia="Times" w:hAnsi="Times" w:cs="Times"/>
        </w:rPr>
      </w:pPr>
      <w:r>
        <w:rPr>
          <w:rFonts w:ascii="Times" w:eastAsia="Times" w:hAnsi="Times" w:cs="Times"/>
        </w:rPr>
        <w:t>###</w:t>
      </w:r>
    </w:p>
    <w:p w14:paraId="00000033" w14:textId="77777777" w:rsidR="000422AC" w:rsidRDefault="000422AC">
      <w:pPr>
        <w:rPr>
          <w:rFonts w:ascii="Times" w:eastAsia="Times" w:hAnsi="Times" w:cs="Times"/>
        </w:rPr>
      </w:pPr>
    </w:p>
    <w:sectPr w:rsidR="000422AC">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6A53" w14:textId="77777777" w:rsidR="004313FD" w:rsidRDefault="004313FD" w:rsidP="00050F0F">
      <w:pPr>
        <w:spacing w:line="240" w:lineRule="auto"/>
      </w:pPr>
      <w:r>
        <w:separator/>
      </w:r>
    </w:p>
  </w:endnote>
  <w:endnote w:type="continuationSeparator" w:id="0">
    <w:p w14:paraId="65F4B0A6" w14:textId="77777777" w:rsidR="004313FD" w:rsidRDefault="004313FD" w:rsidP="00050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231A" w14:textId="6184C902" w:rsidR="00050F0F" w:rsidRDefault="00050F0F" w:rsidP="00050F0F">
    <w:pPr>
      <w:jc w:val="center"/>
      <w:rPr>
        <w:rFonts w:ascii="Times" w:eastAsia="Times" w:hAnsi="Times" w:cs="Times"/>
      </w:rPr>
    </w:pPr>
    <w:r>
      <w:rPr>
        <w:rFonts w:ascii="Times" w:eastAsia="Times" w:hAnsi="Times" w:cs="Times"/>
        <w:sz w:val="18"/>
        <w:szCs w:val="18"/>
      </w:rPr>
      <w:t>Mary Bothwell</w:t>
    </w:r>
    <w:r>
      <w:rPr>
        <w:rFonts w:ascii="Times" w:eastAsia="Times" w:hAnsi="Times" w:cs="Times"/>
        <w:sz w:val="18"/>
        <w:szCs w:val="18"/>
      </w:rPr>
      <w:t xml:space="preserve"> is available for interviews.  Please contact [</w:t>
    </w:r>
    <w:r>
      <w:rPr>
        <w:rFonts w:ascii="Times" w:eastAsia="Times" w:hAnsi="Times" w:cs="Times"/>
        <w:b/>
        <w:color w:val="FF0000"/>
        <w:sz w:val="18"/>
        <w:szCs w:val="18"/>
      </w:rPr>
      <w:t>XXXXX</w:t>
    </w:r>
    <w:r>
      <w:rPr>
        <w:rFonts w:ascii="Times" w:eastAsia="Times" w:hAnsi="Times" w:cs="Times"/>
        <w:sz w:val="18"/>
        <w:szCs w:val="18"/>
      </w:rPr>
      <w:t>].</w:t>
    </w:r>
  </w:p>
  <w:p w14:paraId="5B900C7D" w14:textId="77777777" w:rsidR="00050F0F" w:rsidRDefault="0005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3870" w14:textId="77777777" w:rsidR="004313FD" w:rsidRDefault="004313FD" w:rsidP="00050F0F">
      <w:pPr>
        <w:spacing w:line="240" w:lineRule="auto"/>
      </w:pPr>
      <w:r>
        <w:separator/>
      </w:r>
    </w:p>
  </w:footnote>
  <w:footnote w:type="continuationSeparator" w:id="0">
    <w:p w14:paraId="51FB00AE" w14:textId="77777777" w:rsidR="004313FD" w:rsidRDefault="004313FD" w:rsidP="00050F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B33B" w14:textId="77777777" w:rsidR="00050F0F" w:rsidRDefault="00050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9AD3" w14:textId="77777777" w:rsidR="00050F0F" w:rsidRDefault="00050F0F" w:rsidP="00050F0F">
    <w:pPr>
      <w:rPr>
        <w:rFonts w:ascii="Times" w:eastAsia="Times" w:hAnsi="Times" w:cs="Times"/>
        <w:b/>
        <w:sz w:val="28"/>
        <w:szCs w:val="28"/>
        <w:u w:val="single"/>
      </w:rPr>
    </w:pPr>
  </w:p>
  <w:p w14:paraId="7DC5823B" w14:textId="77777777" w:rsidR="00050F0F" w:rsidRDefault="00050F0F" w:rsidP="00050F0F">
    <w:pPr>
      <w:rPr>
        <w:rFonts w:ascii="Times" w:eastAsia="Times" w:hAnsi="Times" w:cs="Times"/>
        <w:b/>
        <w:sz w:val="28"/>
        <w:szCs w:val="28"/>
        <w:u w:val="single"/>
      </w:rPr>
    </w:pPr>
  </w:p>
  <w:p w14:paraId="5E2E5185" w14:textId="60858829" w:rsidR="00050F0F" w:rsidRPr="00050F0F" w:rsidRDefault="00050F0F" w:rsidP="00050F0F">
    <w:pP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5671" w14:textId="77777777" w:rsidR="00050F0F" w:rsidRDefault="00050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AC"/>
    <w:rsid w:val="000422AC"/>
    <w:rsid w:val="00050F0F"/>
    <w:rsid w:val="0043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921AD"/>
  <w15:docId w15:val="{25730E27-EC2D-6845-8CCF-9A2A03A8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50F0F"/>
    <w:pPr>
      <w:tabs>
        <w:tab w:val="center" w:pos="4680"/>
        <w:tab w:val="right" w:pos="9360"/>
      </w:tabs>
      <w:spacing w:line="240" w:lineRule="auto"/>
    </w:pPr>
  </w:style>
  <w:style w:type="character" w:customStyle="1" w:styleId="HeaderChar">
    <w:name w:val="Header Char"/>
    <w:basedOn w:val="DefaultParagraphFont"/>
    <w:link w:val="Header"/>
    <w:uiPriority w:val="99"/>
    <w:rsid w:val="00050F0F"/>
  </w:style>
  <w:style w:type="paragraph" w:styleId="Footer">
    <w:name w:val="footer"/>
    <w:basedOn w:val="Normal"/>
    <w:link w:val="FooterChar"/>
    <w:uiPriority w:val="99"/>
    <w:unhideWhenUsed/>
    <w:rsid w:val="00050F0F"/>
    <w:pPr>
      <w:tabs>
        <w:tab w:val="center" w:pos="4680"/>
        <w:tab w:val="right" w:pos="9360"/>
      </w:tabs>
      <w:spacing w:line="240" w:lineRule="auto"/>
    </w:pPr>
  </w:style>
  <w:style w:type="character" w:customStyle="1" w:styleId="FooterChar">
    <w:name w:val="Footer Char"/>
    <w:basedOn w:val="DefaultParagraphFont"/>
    <w:link w:val="Footer"/>
    <w:uiPriority w:val="99"/>
    <w:rsid w:val="0005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2023-09-19T15:17:00Z</dcterms:created>
  <dcterms:modified xsi:type="dcterms:W3CDTF">2023-09-19T15:17:00Z</dcterms:modified>
</cp:coreProperties>
</file>