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FC4F67" w:rsidRPr="009E5495" w:rsidRDefault="00000000" w:rsidP="00F81501">
      <w:pPr>
        <w:jc w:val="right"/>
        <w:rPr>
          <w:rFonts w:ascii="Times" w:eastAsia="Times" w:hAnsi="Times" w:cs="Times"/>
          <w:color w:val="FF0000"/>
          <w:lang w:val="fr-FR"/>
        </w:rPr>
      </w:pPr>
      <w:proofErr w:type="gramStart"/>
      <w:r w:rsidRPr="009E5495">
        <w:rPr>
          <w:rFonts w:ascii="Times" w:eastAsia="Times" w:hAnsi="Times" w:cs="Times"/>
          <w:lang w:val="fr-FR"/>
        </w:rPr>
        <w:t>Contact:</w:t>
      </w:r>
      <w:proofErr w:type="gramEnd"/>
      <w:r w:rsidRPr="009E5495">
        <w:rPr>
          <w:rFonts w:ascii="Times" w:eastAsia="Times" w:hAnsi="Times" w:cs="Times"/>
          <w:lang w:val="fr-FR"/>
        </w:rPr>
        <w:t xml:space="preserve"> </w:t>
      </w:r>
      <w:r w:rsidRPr="009E5495">
        <w:rPr>
          <w:rFonts w:ascii="Times" w:eastAsia="Times" w:hAnsi="Times" w:cs="Times"/>
          <w:b/>
          <w:color w:val="FF0000"/>
          <w:lang w:val="fr-FR"/>
        </w:rPr>
        <w:t>XXXXX</w:t>
      </w:r>
    </w:p>
    <w:p w14:paraId="00000004" w14:textId="77777777" w:rsidR="00FC4F67" w:rsidRPr="009E5495" w:rsidRDefault="00000000">
      <w:pPr>
        <w:jc w:val="right"/>
        <w:rPr>
          <w:rFonts w:ascii="Times" w:eastAsia="Times" w:hAnsi="Times" w:cs="Times"/>
          <w:lang w:val="fr-FR"/>
        </w:rPr>
      </w:pPr>
      <w:proofErr w:type="gramStart"/>
      <w:r w:rsidRPr="009E5495">
        <w:rPr>
          <w:rFonts w:ascii="Times" w:eastAsia="Times" w:hAnsi="Times" w:cs="Times"/>
          <w:lang w:val="fr-FR"/>
        </w:rPr>
        <w:t>Phone:</w:t>
      </w:r>
      <w:proofErr w:type="gramEnd"/>
      <w:r w:rsidRPr="009E5495">
        <w:rPr>
          <w:rFonts w:ascii="Times" w:eastAsia="Times" w:hAnsi="Times" w:cs="Times"/>
          <w:lang w:val="fr-FR"/>
        </w:rPr>
        <w:t xml:space="preserve"> </w:t>
      </w:r>
      <w:r w:rsidRPr="009E5495">
        <w:rPr>
          <w:rFonts w:ascii="Times" w:eastAsia="Times" w:hAnsi="Times" w:cs="Times"/>
          <w:b/>
          <w:color w:val="FF0000"/>
          <w:lang w:val="fr-FR"/>
        </w:rPr>
        <w:t>XXXXX</w:t>
      </w:r>
    </w:p>
    <w:p w14:paraId="00000005" w14:textId="77777777" w:rsidR="00FC4F67" w:rsidRPr="009E5495" w:rsidRDefault="00000000">
      <w:pPr>
        <w:jc w:val="right"/>
        <w:rPr>
          <w:rFonts w:ascii="Times" w:eastAsia="Times" w:hAnsi="Times" w:cs="Times"/>
          <w:lang w:val="fr-FR"/>
        </w:rPr>
      </w:pPr>
      <w:proofErr w:type="gramStart"/>
      <w:r w:rsidRPr="009E5495">
        <w:rPr>
          <w:rFonts w:ascii="Times" w:eastAsia="Times" w:hAnsi="Times" w:cs="Times"/>
          <w:lang w:val="fr-FR"/>
        </w:rPr>
        <w:t>Email:</w:t>
      </w:r>
      <w:proofErr w:type="gramEnd"/>
      <w:r w:rsidRPr="009E5495">
        <w:rPr>
          <w:rFonts w:ascii="Times" w:eastAsia="Times" w:hAnsi="Times" w:cs="Times"/>
          <w:lang w:val="fr-FR"/>
        </w:rPr>
        <w:t xml:space="preserve"> </w:t>
      </w:r>
      <w:r w:rsidRPr="009E5495">
        <w:rPr>
          <w:rFonts w:ascii="Times" w:eastAsia="Times" w:hAnsi="Times" w:cs="Times"/>
          <w:b/>
          <w:color w:val="FF0000"/>
          <w:lang w:val="fr-FR"/>
        </w:rPr>
        <w:t>XXXXX</w:t>
      </w:r>
    </w:p>
    <w:p w14:paraId="00000006" w14:textId="77777777" w:rsidR="00FC4F67"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FC4F67" w:rsidRDefault="00FC4F67">
      <w:pPr>
        <w:rPr>
          <w:rFonts w:ascii="Times" w:eastAsia="Times" w:hAnsi="Times" w:cs="Times"/>
        </w:rPr>
      </w:pPr>
    </w:p>
    <w:p w14:paraId="00000008" w14:textId="77777777" w:rsidR="00FC4F67" w:rsidRDefault="00000000">
      <w:pPr>
        <w:jc w:val="center"/>
        <w:rPr>
          <w:rFonts w:ascii="Times" w:eastAsia="Times" w:hAnsi="Times" w:cs="Times"/>
          <w:b/>
          <w:i/>
          <w:sz w:val="40"/>
          <w:szCs w:val="40"/>
        </w:rPr>
      </w:pPr>
      <w:r>
        <w:rPr>
          <w:rFonts w:ascii="Times" w:eastAsia="Times" w:hAnsi="Times" w:cs="Times"/>
          <w:b/>
          <w:i/>
          <w:sz w:val="40"/>
          <w:szCs w:val="40"/>
        </w:rPr>
        <w:t>Personal and world problems feel hopeless?</w:t>
      </w:r>
    </w:p>
    <w:p w14:paraId="00000009" w14:textId="77777777" w:rsidR="00FC4F67" w:rsidRDefault="00000000">
      <w:pPr>
        <w:jc w:val="center"/>
        <w:rPr>
          <w:rFonts w:ascii="Times" w:eastAsia="Times" w:hAnsi="Times" w:cs="Times"/>
        </w:rPr>
      </w:pPr>
      <w:r>
        <w:rPr>
          <w:rFonts w:ascii="Times" w:eastAsia="Times" w:hAnsi="Times" w:cs="Times"/>
          <w:i/>
          <w:sz w:val="32"/>
          <w:szCs w:val="32"/>
        </w:rPr>
        <w:t xml:space="preserve">Find reliable solutions in practical </w:t>
      </w:r>
      <w:proofErr w:type="gramStart"/>
      <w:r>
        <w:rPr>
          <w:rFonts w:ascii="Times" w:eastAsia="Times" w:hAnsi="Times" w:cs="Times"/>
          <w:i/>
          <w:sz w:val="32"/>
          <w:szCs w:val="32"/>
        </w:rPr>
        <w:t>prayer</w:t>
      </w:r>
      <w:proofErr w:type="gramEnd"/>
    </w:p>
    <w:p w14:paraId="0000000A" w14:textId="77777777" w:rsidR="00FC4F67" w:rsidRDefault="00FC4F67">
      <w:pPr>
        <w:rPr>
          <w:rFonts w:ascii="Times" w:eastAsia="Times" w:hAnsi="Times" w:cs="Times"/>
        </w:rPr>
      </w:pPr>
    </w:p>
    <w:p w14:paraId="0000000B" w14:textId="385C4E68" w:rsidR="00FC4F67"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 xml:space="preserve">Alison Hughes, practitioner of Christian Science healing </w:t>
      </w:r>
      <w:r w:rsidR="009E5495">
        <w:rPr>
          <w:rFonts w:ascii="Times" w:hAnsi="Times"/>
          <w:color w:val="000000"/>
        </w:rPr>
        <w:t>and member of the international speakers’ bureau, the Christian Science Board of Lectureship,</w:t>
      </w:r>
      <w:r>
        <w:rPr>
          <w:rFonts w:ascii="Times" w:eastAsia="Times" w:hAnsi="Times" w:cs="Times"/>
        </w:rPr>
        <w:t xml:space="preserve"> will present her talk, “</w:t>
      </w:r>
      <w:r>
        <w:rPr>
          <w:rFonts w:ascii="Times" w:eastAsia="Times" w:hAnsi="Times" w:cs="Times"/>
          <w:b/>
        </w:rPr>
        <w:t>A lasting, healing solution to hopelessness</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FC4F67" w:rsidRDefault="00FC4F67">
      <w:pPr>
        <w:rPr>
          <w:rFonts w:ascii="Times" w:eastAsia="Times" w:hAnsi="Times" w:cs="Times"/>
        </w:rPr>
      </w:pPr>
    </w:p>
    <w:p w14:paraId="0000000D" w14:textId="3F516986" w:rsidR="00FC4F67" w:rsidRDefault="00000000">
      <w:pPr>
        <w:rPr>
          <w:rFonts w:ascii="Times" w:eastAsia="Times" w:hAnsi="Times" w:cs="Times"/>
        </w:rPr>
      </w:pPr>
      <w:r>
        <w:rPr>
          <w:rFonts w:ascii="Times" w:eastAsia="Times" w:hAnsi="Times" w:cs="Times"/>
        </w:rPr>
        <w:t xml:space="preserve">The talk will focus on universal healing precepts found in the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FC4F67" w:rsidRDefault="00FC4F67">
      <w:pPr>
        <w:rPr>
          <w:rFonts w:ascii="Times" w:eastAsia="Times" w:hAnsi="Times" w:cs="Times"/>
          <w:color w:val="FF0000"/>
        </w:rPr>
      </w:pPr>
    </w:p>
    <w:p w14:paraId="0000000F" w14:textId="77777777" w:rsidR="00FC4F67" w:rsidRDefault="00000000">
      <w:pPr>
        <w:shd w:val="clear" w:color="auto" w:fill="FFFFFF"/>
        <w:rPr>
          <w:rFonts w:ascii="Times" w:eastAsia="Times" w:hAnsi="Times" w:cs="Times"/>
        </w:rPr>
      </w:pPr>
      <w:r>
        <w:rPr>
          <w:rFonts w:ascii="Times" w:eastAsia="Times" w:hAnsi="Times" w:cs="Times"/>
        </w:rPr>
        <w:t>“We hear everywhere of the challenges of today: civil chaos, mental health issues, climate or pandemic-related social and economic worries, and more. Some are asking, ‘Is there a permanent solution?’” says Ms. Hughes. “As far back as Biblical times and during Jesus’ ministry, practical, transformative prayer brought healing. This lecture will share why it is realistic today to have a trusting expectation of good.”</w:t>
      </w:r>
    </w:p>
    <w:p w14:paraId="00000010" w14:textId="77777777" w:rsidR="00FC4F67" w:rsidRDefault="00FC4F67">
      <w:pPr>
        <w:rPr>
          <w:rFonts w:ascii="Times" w:eastAsia="Times" w:hAnsi="Times" w:cs="Times"/>
        </w:rPr>
      </w:pPr>
    </w:p>
    <w:p w14:paraId="00000011" w14:textId="77777777" w:rsidR="00FC4F67"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Hughes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FC4F67" w:rsidRDefault="00FC4F67">
      <w:pPr>
        <w:rPr>
          <w:rFonts w:ascii="Times" w:eastAsia="Times" w:hAnsi="Times" w:cs="Times"/>
        </w:rPr>
      </w:pPr>
    </w:p>
    <w:p w14:paraId="00000013" w14:textId="77777777" w:rsidR="00FC4F67" w:rsidRDefault="00000000">
      <w:pPr>
        <w:rPr>
          <w:rFonts w:ascii="Times" w:eastAsia="Times" w:hAnsi="Times" w:cs="Times"/>
        </w:rPr>
      </w:pPr>
      <w:r>
        <w:rPr>
          <w:rFonts w:ascii="Times" w:eastAsia="Times" w:hAnsi="Times" w:cs="Times"/>
        </w:rPr>
        <w:t xml:space="preserve">Ms. Hughes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FC4F67" w:rsidRDefault="00FC4F67">
      <w:pPr>
        <w:rPr>
          <w:rFonts w:ascii="Times" w:eastAsia="Times" w:hAnsi="Times" w:cs="Times"/>
        </w:rPr>
      </w:pPr>
    </w:p>
    <w:p w14:paraId="00000015" w14:textId="77777777" w:rsidR="00FC4F67"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FC4F67" w:rsidRDefault="00FC4F67">
      <w:pPr>
        <w:rPr>
          <w:rFonts w:ascii="Times" w:eastAsia="Times" w:hAnsi="Times" w:cs="Times"/>
        </w:rPr>
      </w:pPr>
    </w:p>
    <w:p w14:paraId="00000018" w14:textId="3AABACEA" w:rsidR="00FC4F67" w:rsidRDefault="009E5495">
      <w:pPr>
        <w:rPr>
          <w:rFonts w:ascii="Times" w:eastAsia="Times" w:hAnsi="Times" w:cs="Times"/>
        </w:rPr>
      </w:pPr>
      <w:r>
        <w:rPr>
          <w:rFonts w:ascii="Times" w:hAnsi="Times"/>
          <w:color w:val="000000"/>
        </w:rPr>
        <w:t xml:space="preserve">As a Christian Science practitioner, Alison Hughes helps people </w:t>
      </w:r>
      <w:proofErr w:type="gramStart"/>
      <w:r>
        <w:rPr>
          <w:rFonts w:ascii="Times" w:hAnsi="Times"/>
          <w:color w:val="000000"/>
        </w:rPr>
        <w:t>on a daily basis</w:t>
      </w:r>
      <w:proofErr w:type="gramEnd"/>
      <w:r>
        <w:rPr>
          <w:rFonts w:ascii="Times" w:hAnsi="Times"/>
          <w:color w:val="000000"/>
        </w:rPr>
        <w:t xml:space="preserve"> through this scientific approach to prayer. As a member of the Christian Science Board of Lectureship, she travels from her home base in Liverpool, England, to give public talks like this to communities.</w:t>
      </w:r>
    </w:p>
    <w:p w14:paraId="00000036" w14:textId="64D44AF6" w:rsidR="00FC4F67" w:rsidRDefault="00000000" w:rsidP="00F81501">
      <w:pPr>
        <w:jc w:val="center"/>
        <w:rPr>
          <w:rFonts w:ascii="Times" w:eastAsia="Times" w:hAnsi="Times" w:cs="Times"/>
        </w:rPr>
      </w:pPr>
      <w:r>
        <w:rPr>
          <w:rFonts w:ascii="Times" w:eastAsia="Times" w:hAnsi="Times" w:cs="Times"/>
        </w:rPr>
        <w:t>###</w:t>
      </w:r>
    </w:p>
    <w:sectPr w:rsidR="00FC4F67">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4FD6" w14:textId="77777777" w:rsidR="00DA2CD5" w:rsidRDefault="00DA2CD5" w:rsidP="00E3432E">
      <w:pPr>
        <w:spacing w:line="240" w:lineRule="auto"/>
      </w:pPr>
      <w:r>
        <w:separator/>
      </w:r>
    </w:p>
  </w:endnote>
  <w:endnote w:type="continuationSeparator" w:id="0">
    <w:p w14:paraId="19069203" w14:textId="77777777" w:rsidR="00DA2CD5" w:rsidRDefault="00DA2CD5" w:rsidP="00E34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A5A4" w14:textId="77777777" w:rsidR="009E5495" w:rsidRDefault="009E5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E6A0" w14:textId="77777777" w:rsidR="009E5495" w:rsidRDefault="009E5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F22A" w14:textId="77777777" w:rsidR="009E5495" w:rsidRDefault="009E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2C45" w14:textId="77777777" w:rsidR="00DA2CD5" w:rsidRDefault="00DA2CD5" w:rsidP="00E3432E">
      <w:pPr>
        <w:spacing w:line="240" w:lineRule="auto"/>
      </w:pPr>
      <w:r>
        <w:separator/>
      </w:r>
    </w:p>
  </w:footnote>
  <w:footnote w:type="continuationSeparator" w:id="0">
    <w:p w14:paraId="47F7813B" w14:textId="77777777" w:rsidR="00DA2CD5" w:rsidRDefault="00DA2CD5" w:rsidP="00E34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C52D" w14:textId="77777777" w:rsidR="00E3432E" w:rsidRDefault="00E34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2790" w14:textId="77777777" w:rsidR="00F81501" w:rsidRDefault="00F81501" w:rsidP="00F81501">
    <w:pPr>
      <w:rPr>
        <w:rFonts w:ascii="Times" w:eastAsia="Times" w:hAnsi="Times" w:cs="Times"/>
        <w:b/>
        <w:sz w:val="28"/>
        <w:szCs w:val="28"/>
        <w:u w:val="single"/>
      </w:rPr>
    </w:pPr>
  </w:p>
  <w:p w14:paraId="54DD5176" w14:textId="77777777" w:rsidR="00F81501" w:rsidRDefault="00F81501" w:rsidP="00F81501">
    <w:pPr>
      <w:rPr>
        <w:rFonts w:ascii="Times" w:eastAsia="Times" w:hAnsi="Times" w:cs="Times"/>
        <w:b/>
        <w:sz w:val="28"/>
        <w:szCs w:val="28"/>
        <w:u w:val="single"/>
      </w:rPr>
    </w:pPr>
  </w:p>
  <w:p w14:paraId="2F52E1E7" w14:textId="7E606D74" w:rsidR="00E3432E" w:rsidRPr="00F81501" w:rsidRDefault="00F81501" w:rsidP="00F81501">
    <w:pPr>
      <w:rPr>
        <w:rFonts w:ascii="Times" w:eastAsia="Times" w:hAnsi="Times" w:cs="Times"/>
        <w:b/>
        <w:sz w:val="28"/>
        <w:szCs w:val="28"/>
        <w:u w:val="single"/>
      </w:rPr>
    </w:pPr>
    <w:r>
      <w:rPr>
        <w:rFonts w:ascii="Times" w:eastAsia="Times" w:hAnsi="Times" w:cs="Times"/>
        <w:b/>
        <w:sz w:val="28"/>
        <w:szCs w:val="28"/>
        <w:u w:val="single"/>
      </w:rPr>
      <w:t>IMMEDIATE RELEASE</w:t>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r>
      <w:rPr>
        <w:rFonts w:ascii="Times" w:eastAsia="Times" w:hAnsi="Times" w:cs="Times"/>
        <w:b/>
        <w:sz w:val="28"/>
        <w:szCs w:val="2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8A66" w14:textId="77777777" w:rsidR="00E3432E" w:rsidRDefault="00E34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67"/>
    <w:rsid w:val="00176E4E"/>
    <w:rsid w:val="009E5495"/>
    <w:rsid w:val="00DA2CD5"/>
    <w:rsid w:val="00E3432E"/>
    <w:rsid w:val="00F81501"/>
    <w:rsid w:val="00FC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B5F34"/>
  <w15:docId w15:val="{7C3A51D6-1F82-A34E-995E-1A5F788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432E"/>
    <w:pPr>
      <w:tabs>
        <w:tab w:val="center" w:pos="4680"/>
        <w:tab w:val="right" w:pos="9360"/>
      </w:tabs>
      <w:spacing w:line="240" w:lineRule="auto"/>
    </w:pPr>
  </w:style>
  <w:style w:type="character" w:customStyle="1" w:styleId="HeaderChar">
    <w:name w:val="Header Char"/>
    <w:basedOn w:val="DefaultParagraphFont"/>
    <w:link w:val="Header"/>
    <w:uiPriority w:val="99"/>
    <w:rsid w:val="00E3432E"/>
  </w:style>
  <w:style w:type="paragraph" w:styleId="Footer">
    <w:name w:val="footer"/>
    <w:basedOn w:val="Normal"/>
    <w:link w:val="FooterChar"/>
    <w:uiPriority w:val="99"/>
    <w:unhideWhenUsed/>
    <w:rsid w:val="00E3432E"/>
    <w:pPr>
      <w:tabs>
        <w:tab w:val="center" w:pos="4680"/>
        <w:tab w:val="right" w:pos="9360"/>
      </w:tabs>
      <w:spacing w:line="240" w:lineRule="auto"/>
    </w:pPr>
  </w:style>
  <w:style w:type="character" w:customStyle="1" w:styleId="FooterChar">
    <w:name w:val="Footer Char"/>
    <w:basedOn w:val="DefaultParagraphFont"/>
    <w:link w:val="Footer"/>
    <w:uiPriority w:val="99"/>
    <w:rsid w:val="00E3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4</cp:revision>
  <dcterms:created xsi:type="dcterms:W3CDTF">2023-08-17T01:30:00Z</dcterms:created>
  <dcterms:modified xsi:type="dcterms:W3CDTF">2023-08-28T16:53:00Z</dcterms:modified>
</cp:coreProperties>
</file>