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944E1B" w:rsidRDefault="00000000" w:rsidP="00032868">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944E1B"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944E1B"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944E1B"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944E1B" w:rsidRDefault="00944E1B">
      <w:pPr>
        <w:rPr>
          <w:rFonts w:ascii="Times" w:eastAsia="Times" w:hAnsi="Times" w:cs="Times"/>
        </w:rPr>
      </w:pPr>
    </w:p>
    <w:p w14:paraId="00000008" w14:textId="77777777" w:rsidR="00944E1B" w:rsidRDefault="00000000">
      <w:pPr>
        <w:jc w:val="center"/>
        <w:rPr>
          <w:rFonts w:ascii="Times New Roman" w:eastAsia="Times New Roman" w:hAnsi="Times New Roman" w:cs="Times New Roman"/>
          <w:i/>
          <w:sz w:val="48"/>
          <w:szCs w:val="48"/>
        </w:rPr>
      </w:pPr>
      <w:r>
        <w:rPr>
          <w:rFonts w:ascii="Times New Roman" w:eastAsia="Times New Roman" w:hAnsi="Times New Roman" w:cs="Times New Roman"/>
          <w:i/>
          <w:sz w:val="48"/>
          <w:szCs w:val="48"/>
        </w:rPr>
        <w:t>Breaking News!</w:t>
      </w:r>
    </w:p>
    <w:p w14:paraId="00000009" w14:textId="77777777" w:rsidR="00944E1B" w:rsidRDefault="00000000">
      <w:pPr>
        <w:jc w:val="center"/>
        <w:rPr>
          <w:rFonts w:ascii="Times" w:eastAsia="Times" w:hAnsi="Times" w:cs="Times"/>
          <w:b/>
          <w:i/>
          <w:sz w:val="40"/>
          <w:szCs w:val="40"/>
        </w:rPr>
      </w:pPr>
      <w:r>
        <w:rPr>
          <w:rFonts w:ascii="Times New Roman" w:eastAsia="Times New Roman" w:hAnsi="Times New Roman" w:cs="Times New Roman"/>
          <w:sz w:val="36"/>
          <w:szCs w:val="36"/>
        </w:rPr>
        <w:t xml:space="preserve">The kind of news that makes a </w:t>
      </w:r>
      <w:proofErr w:type="gramStart"/>
      <w:r>
        <w:rPr>
          <w:rFonts w:ascii="Times New Roman" w:eastAsia="Times New Roman" w:hAnsi="Times New Roman" w:cs="Times New Roman"/>
          <w:sz w:val="36"/>
          <w:szCs w:val="36"/>
        </w:rPr>
        <w:t>difference</w:t>
      </w:r>
      <w:proofErr w:type="gramEnd"/>
    </w:p>
    <w:p w14:paraId="0000000A" w14:textId="77777777" w:rsidR="00944E1B" w:rsidRDefault="00944E1B">
      <w:pPr>
        <w:spacing w:line="240" w:lineRule="auto"/>
        <w:rPr>
          <w:rFonts w:ascii="Times New Roman" w:eastAsia="Times New Roman" w:hAnsi="Times New Roman" w:cs="Times New Roman"/>
        </w:rPr>
      </w:pPr>
    </w:p>
    <w:p w14:paraId="0000000B" w14:textId="77777777" w:rsidR="00944E1B" w:rsidRDefault="00000000">
      <w:pPr>
        <w:spacing w:line="240" w:lineRule="auto"/>
        <w:rPr>
          <w:rFonts w:ascii="Times New Roman" w:eastAsia="Times New Roman" w:hAnsi="Times New Roman" w:cs="Times New Roman"/>
        </w:rPr>
      </w:pPr>
      <w:r>
        <w:rPr>
          <w:rFonts w:ascii="Times New Roman" w:eastAsia="Times New Roman" w:hAnsi="Times New Roman" w:cs="Times New Roman"/>
          <w:b/>
          <w:color w:val="FF0000"/>
        </w:rPr>
        <w:t>Insert City</w:t>
      </w:r>
      <w:r>
        <w:rPr>
          <w:rFonts w:ascii="Times New Roman" w:eastAsia="Times New Roman" w:hAnsi="Times New Roman" w:cs="Times New Roman"/>
          <w:b/>
        </w:rPr>
        <w:t xml:space="preserve">: </w:t>
      </w:r>
      <w:r>
        <w:rPr>
          <w:rFonts w:ascii="Times New Roman" w:eastAsia="Times New Roman" w:hAnsi="Times New Roman" w:cs="Times New Roman"/>
        </w:rPr>
        <w:t>Sources of good news can be hard to find these days. Reading the headlines might make us want to curl up with cute animal videos online to cope! So where can we turn for the news that doesn’t shy away from problems, but lifts our view to help us make permanent progress?</w:t>
      </w:r>
    </w:p>
    <w:p w14:paraId="0000000C" w14:textId="77777777" w:rsidR="00944E1B" w:rsidRDefault="00944E1B">
      <w:pPr>
        <w:spacing w:line="240" w:lineRule="auto"/>
        <w:rPr>
          <w:rFonts w:ascii="Times New Roman" w:eastAsia="Times New Roman" w:hAnsi="Times New Roman" w:cs="Times New Roman"/>
        </w:rPr>
      </w:pPr>
    </w:p>
    <w:p w14:paraId="0000000D" w14:textId="77777777" w:rsidR="00944E1B"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Patricia Woodard, practitioner of Christian Science healing and international speaker, will present her talk, “</w:t>
      </w:r>
      <w:r>
        <w:rPr>
          <w:rFonts w:ascii="Times New Roman" w:eastAsia="Times New Roman" w:hAnsi="Times New Roman" w:cs="Times New Roman"/>
          <w:b/>
        </w:rPr>
        <w:t>Breaking news: Freedom is ours now,</w:t>
      </w:r>
      <w:r>
        <w:rPr>
          <w:rFonts w:ascii="Times New Roman" w:eastAsia="Times New Roman" w:hAnsi="Times New Roman" w:cs="Times New Roman"/>
        </w:rPr>
        <w:t xml:space="preserve">” on </w:t>
      </w:r>
      <w:r>
        <w:rPr>
          <w:rFonts w:ascii="Times New Roman" w:eastAsia="Times New Roman" w:hAnsi="Times New Roman" w:cs="Times New Roman"/>
          <w:color w:val="FF0000"/>
        </w:rPr>
        <w:t>date, time, and location information</w:t>
      </w:r>
      <w:r>
        <w:rPr>
          <w:rFonts w:ascii="Times New Roman" w:eastAsia="Times New Roman" w:hAnsi="Times New Roman" w:cs="Times New Roman"/>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hosted by </w:t>
      </w:r>
      <w:r>
        <w:rPr>
          <w:rFonts w:ascii="Times New Roman" w:eastAsia="Times New Roman" w:hAnsi="Times New Roman" w:cs="Times New Roman"/>
          <w:color w:val="FF0000"/>
        </w:rPr>
        <w:t>Church name: i.e. “First Church of Christ, Scientist, in” town name</w:t>
      </w:r>
      <w:r>
        <w:rPr>
          <w:rFonts w:ascii="Times New Roman" w:eastAsia="Times New Roman" w:hAnsi="Times New Roman" w:cs="Times New Roman"/>
        </w:rPr>
        <w:t>.</w:t>
      </w:r>
    </w:p>
    <w:p w14:paraId="0000000E" w14:textId="77777777" w:rsidR="00944E1B" w:rsidRDefault="00944E1B">
      <w:pPr>
        <w:spacing w:line="240" w:lineRule="auto"/>
        <w:rPr>
          <w:rFonts w:ascii="Times New Roman" w:eastAsia="Times New Roman" w:hAnsi="Times New Roman" w:cs="Times New Roman"/>
        </w:rPr>
      </w:pPr>
    </w:p>
    <w:p w14:paraId="0000000F" w14:textId="77777777" w:rsidR="00944E1B"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“What we’re looking for,” says Ms. Woodard, “is a view that uplifts our thoughts, changing our perspective to one that makes a difference for the better, that heals. To me, this is what Christian Science is about: finding a spiritual perspective of God that reveals the goodness, wellness, and freedom flowing from God every day, helping those take tangible and reliable shape in our lives and the lives of others. That’s the ultimate good news!”  </w:t>
      </w:r>
    </w:p>
    <w:p w14:paraId="00000010" w14:textId="77777777" w:rsidR="00944E1B" w:rsidRDefault="00944E1B">
      <w:pPr>
        <w:spacing w:line="240" w:lineRule="auto"/>
        <w:rPr>
          <w:rFonts w:ascii="Times New Roman" w:eastAsia="Times New Roman" w:hAnsi="Times New Roman" w:cs="Times New Roman"/>
        </w:rPr>
      </w:pPr>
    </w:p>
    <w:p w14:paraId="00000011" w14:textId="77777777" w:rsidR="00944E1B" w:rsidRDefault="00000000">
      <w:pPr>
        <w:rPr>
          <w:rFonts w:ascii="Times New Roman" w:eastAsia="Times New Roman" w:hAnsi="Times New Roman" w:cs="Times New Roman"/>
        </w:rPr>
      </w:pPr>
      <w:r>
        <w:rPr>
          <w:rFonts w:ascii="Times New Roman" w:eastAsia="Times New Roman" w:hAnsi="Times New Roman" w:cs="Times New Roman"/>
        </w:rPr>
        <w:t xml:space="preserve">Sharing examples of healing from her own life and professional practice of Christian Science, Ms. Woodard will explain why Christian Science is both Christian and scientific, meaning that people can prove its effectiveness for themselves, as fully described in the book </w:t>
      </w:r>
      <w:r>
        <w:rPr>
          <w:rFonts w:ascii="Times New Roman" w:eastAsia="Times New Roman" w:hAnsi="Times New Roman" w:cs="Times New Roman"/>
          <w:i/>
        </w:rPr>
        <w:t>Science and Health with Key to the Scriptures</w:t>
      </w:r>
      <w:r>
        <w:rPr>
          <w:rFonts w:ascii="Times New Roman" w:eastAsia="Times New Roman" w:hAnsi="Times New Roman" w:cs="Times New Roman"/>
        </w:rPr>
        <w:t>, written by the founder of the Christian Science movement, Mary Baker Eddy.</w:t>
      </w:r>
    </w:p>
    <w:p w14:paraId="00000012" w14:textId="77777777" w:rsidR="00944E1B" w:rsidRDefault="00944E1B">
      <w:pPr>
        <w:rPr>
          <w:rFonts w:ascii="Times New Roman" w:eastAsia="Times New Roman" w:hAnsi="Times New Roman" w:cs="Times New Roman"/>
        </w:rPr>
      </w:pPr>
    </w:p>
    <w:p w14:paraId="00000013" w14:textId="77777777" w:rsidR="00944E1B" w:rsidRDefault="00000000">
      <w:pPr>
        <w:rPr>
          <w:rFonts w:ascii="Times New Roman" w:eastAsia="Times New Roman" w:hAnsi="Times New Roman" w:cs="Times New Roman"/>
        </w:rPr>
      </w:pPr>
      <w:r>
        <w:rPr>
          <w:rFonts w:ascii="Times New Roman" w:eastAsia="Times New Roman" w:hAnsi="Times New Roman" w:cs="Times New Roman"/>
        </w:rPr>
        <w:t xml:space="preserve">Ms. Woodard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944E1B" w:rsidRDefault="00944E1B">
      <w:pPr>
        <w:rPr>
          <w:rFonts w:ascii="Times New Roman" w:eastAsia="Times New Roman" w:hAnsi="Times New Roman" w:cs="Times New Roman"/>
        </w:rPr>
      </w:pPr>
    </w:p>
    <w:p w14:paraId="00000015" w14:textId="77777777" w:rsidR="00944E1B" w:rsidRDefault="00000000">
      <w:pPr>
        <w:rPr>
          <w:rFonts w:ascii="Times New Roman" w:eastAsia="Times New Roman" w:hAnsi="Times New Roman" w:cs="Times New Roman"/>
        </w:rPr>
      </w:pPr>
      <w:r>
        <w:rPr>
          <w:rFonts w:ascii="Times New Roman" w:eastAsia="Times New Roman" w:hAnsi="Times New Roman" w:cs="Times New Roman"/>
        </w:rPr>
        <w:t>For over 150 years, people around the world have worked to follow Christ Jesus in this practice of Christianity and continue to do so today, experiencing healings of physical ills and personal difficulties.</w:t>
      </w:r>
    </w:p>
    <w:p w14:paraId="00000016" w14:textId="77777777" w:rsidR="00944E1B" w:rsidRDefault="00944E1B">
      <w:pPr>
        <w:rPr>
          <w:rFonts w:ascii="Times New Roman" w:eastAsia="Times New Roman" w:hAnsi="Times New Roman" w:cs="Times New Roman"/>
        </w:rPr>
      </w:pPr>
    </w:p>
    <w:p w14:paraId="00000017" w14:textId="77777777" w:rsidR="00944E1B" w:rsidRDefault="00000000">
      <w:pPr>
        <w:rPr>
          <w:rFonts w:ascii="Times New Roman" w:eastAsia="Times New Roman" w:hAnsi="Times New Roman" w:cs="Times New Roman"/>
        </w:rPr>
      </w:pPr>
      <w:r>
        <w:rPr>
          <w:rFonts w:ascii="Times New Roman" w:eastAsia="Times New Roman" w:hAnsi="Times New Roman" w:cs="Times New Roman"/>
        </w:rPr>
        <w:t xml:space="preserve">Patricia Woodard has been a Christian Science practitioner for many years, helping people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xml:space="preserve"> through this scientific approach to prayer. She travels from her home base in Dallas, Texas, to speak to audiences around the world as a member of the Christian Science Board of Lectureship.</w:t>
      </w:r>
    </w:p>
    <w:p w14:paraId="3275D57E" w14:textId="77777777" w:rsidR="00032868" w:rsidRDefault="00032868">
      <w:pPr>
        <w:rPr>
          <w:rFonts w:ascii="Times New Roman" w:eastAsia="Times New Roman" w:hAnsi="Times New Roman" w:cs="Times New Roman"/>
          <w:b/>
          <w:color w:val="FF0000"/>
          <w:sz w:val="24"/>
          <w:szCs w:val="24"/>
        </w:rPr>
      </w:pPr>
    </w:p>
    <w:p w14:paraId="00000037" w14:textId="51788B0E" w:rsidR="00944E1B" w:rsidRDefault="00000000" w:rsidP="00032868">
      <w:pPr>
        <w:jc w:val="center"/>
        <w:rPr>
          <w:rFonts w:ascii="Times" w:eastAsia="Times" w:hAnsi="Times" w:cs="Times"/>
        </w:rPr>
      </w:pPr>
      <w:r>
        <w:rPr>
          <w:rFonts w:ascii="Times" w:eastAsia="Times" w:hAnsi="Times" w:cs="Times"/>
        </w:rPr>
        <w:t>###</w:t>
      </w:r>
    </w:p>
    <w:p w14:paraId="55410693" w14:textId="77777777" w:rsidR="00032868" w:rsidRDefault="00032868" w:rsidP="00032868">
      <w:pPr>
        <w:jc w:val="center"/>
        <w:rPr>
          <w:rFonts w:ascii="Times" w:eastAsia="Times" w:hAnsi="Times" w:cs="Times"/>
        </w:rPr>
      </w:pPr>
    </w:p>
    <w:sectPr w:rsidR="00032868">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85C5" w14:textId="77777777" w:rsidR="00AE4B88" w:rsidRDefault="00AE4B88" w:rsidP="00032868">
      <w:pPr>
        <w:spacing w:line="240" w:lineRule="auto"/>
      </w:pPr>
      <w:r>
        <w:separator/>
      </w:r>
    </w:p>
  </w:endnote>
  <w:endnote w:type="continuationSeparator" w:id="0">
    <w:p w14:paraId="52605EB2" w14:textId="77777777" w:rsidR="00AE4B88" w:rsidRDefault="00AE4B88" w:rsidP="00032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9326" w14:textId="5E8D32DC" w:rsidR="00032868" w:rsidRPr="00032868" w:rsidRDefault="00032868" w:rsidP="00032868">
    <w:pPr>
      <w:jc w:val="center"/>
      <w:rPr>
        <w:rFonts w:ascii="Times" w:eastAsia="Times" w:hAnsi="Times" w:cs="Times"/>
        <w:sz w:val="18"/>
        <w:szCs w:val="18"/>
      </w:rPr>
    </w:pPr>
    <w:r>
      <w:rPr>
        <w:rFonts w:ascii="Times" w:eastAsia="Times" w:hAnsi="Times" w:cs="Times"/>
        <w:sz w:val="18"/>
        <w:szCs w:val="18"/>
      </w:rPr>
      <w:t xml:space="preserve">Patricia Woodard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C41E" w14:textId="77777777" w:rsidR="00AE4B88" w:rsidRDefault="00AE4B88" w:rsidP="00032868">
      <w:pPr>
        <w:spacing w:line="240" w:lineRule="auto"/>
      </w:pPr>
      <w:r>
        <w:separator/>
      </w:r>
    </w:p>
  </w:footnote>
  <w:footnote w:type="continuationSeparator" w:id="0">
    <w:p w14:paraId="778305A1" w14:textId="77777777" w:rsidR="00AE4B88" w:rsidRDefault="00AE4B88" w:rsidP="00032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6611" w14:textId="77777777" w:rsidR="00032868" w:rsidRDefault="00032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9ACC" w14:textId="77777777" w:rsidR="00032868" w:rsidRDefault="00032868" w:rsidP="00032868">
    <w:pPr>
      <w:rPr>
        <w:rFonts w:ascii="Times" w:eastAsia="Times" w:hAnsi="Times" w:cs="Times"/>
        <w:b/>
        <w:sz w:val="28"/>
        <w:szCs w:val="28"/>
        <w:u w:val="single"/>
      </w:rPr>
    </w:pPr>
  </w:p>
  <w:p w14:paraId="5E2CBC9A" w14:textId="77777777" w:rsidR="00032868" w:rsidRDefault="00032868" w:rsidP="00032868">
    <w:pPr>
      <w:rPr>
        <w:rFonts w:ascii="Times" w:eastAsia="Times" w:hAnsi="Times" w:cs="Times"/>
        <w:b/>
        <w:sz w:val="28"/>
        <w:szCs w:val="28"/>
        <w:u w:val="single"/>
      </w:rPr>
    </w:pPr>
  </w:p>
  <w:p w14:paraId="740ACB3E" w14:textId="39AA87E9" w:rsidR="00032868" w:rsidRPr="00032868" w:rsidRDefault="00032868" w:rsidP="00032868">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08CB" w14:textId="77777777" w:rsidR="00032868" w:rsidRDefault="00032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1B"/>
    <w:rsid w:val="00032868"/>
    <w:rsid w:val="00944E1B"/>
    <w:rsid w:val="00AE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988E"/>
  <w15:docId w15:val="{C4A7DAC3-BBD1-EF4F-8DBA-6E235417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32868"/>
    <w:pPr>
      <w:tabs>
        <w:tab w:val="center" w:pos="4680"/>
        <w:tab w:val="right" w:pos="9360"/>
      </w:tabs>
      <w:spacing w:line="240" w:lineRule="auto"/>
    </w:pPr>
  </w:style>
  <w:style w:type="character" w:customStyle="1" w:styleId="HeaderChar">
    <w:name w:val="Header Char"/>
    <w:basedOn w:val="DefaultParagraphFont"/>
    <w:link w:val="Header"/>
    <w:uiPriority w:val="99"/>
    <w:rsid w:val="00032868"/>
  </w:style>
  <w:style w:type="paragraph" w:styleId="Footer">
    <w:name w:val="footer"/>
    <w:basedOn w:val="Normal"/>
    <w:link w:val="FooterChar"/>
    <w:uiPriority w:val="99"/>
    <w:unhideWhenUsed/>
    <w:rsid w:val="00032868"/>
    <w:pPr>
      <w:tabs>
        <w:tab w:val="center" w:pos="4680"/>
        <w:tab w:val="right" w:pos="9360"/>
      </w:tabs>
      <w:spacing w:line="240" w:lineRule="auto"/>
    </w:pPr>
  </w:style>
  <w:style w:type="character" w:customStyle="1" w:styleId="FooterChar">
    <w:name w:val="Footer Char"/>
    <w:basedOn w:val="DefaultParagraphFont"/>
    <w:link w:val="Footer"/>
    <w:uiPriority w:val="99"/>
    <w:rsid w:val="0003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2023-03-20T20:02:00Z</dcterms:created>
  <dcterms:modified xsi:type="dcterms:W3CDTF">2023-03-20T20:04:00Z</dcterms:modified>
</cp:coreProperties>
</file>