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3" w14:textId="77777777" w:rsidR="00677331" w:rsidRDefault="00000000">
      <w:pPr>
        <w:jc w:val="right"/>
        <w:rPr>
          <w:rFonts w:ascii="Times" w:eastAsia="Times" w:hAnsi="Times" w:cs="Times"/>
          <w:color w:val="FF0000"/>
        </w:rPr>
      </w:pPr>
      <w:r>
        <w:rPr>
          <w:rFonts w:ascii="Times" w:eastAsia="Times" w:hAnsi="Times" w:cs="Times"/>
        </w:rPr>
        <w:t xml:space="preserve">Contact: </w:t>
      </w:r>
      <w:r>
        <w:rPr>
          <w:rFonts w:ascii="Times" w:eastAsia="Times" w:hAnsi="Times" w:cs="Times"/>
          <w:b/>
          <w:color w:val="FF0000"/>
        </w:rPr>
        <w:t>XXXXX</w:t>
      </w:r>
    </w:p>
    <w:p w14:paraId="00000004" w14:textId="77777777" w:rsidR="00677331" w:rsidRDefault="00000000">
      <w:pPr>
        <w:jc w:val="right"/>
        <w:rPr>
          <w:rFonts w:ascii="Times" w:eastAsia="Times" w:hAnsi="Times" w:cs="Times"/>
        </w:rPr>
      </w:pPr>
      <w:r>
        <w:rPr>
          <w:rFonts w:ascii="Times" w:eastAsia="Times" w:hAnsi="Times" w:cs="Times"/>
        </w:rPr>
        <w:t xml:space="preserve">Phone: </w:t>
      </w:r>
      <w:r>
        <w:rPr>
          <w:rFonts w:ascii="Times" w:eastAsia="Times" w:hAnsi="Times" w:cs="Times"/>
          <w:b/>
          <w:color w:val="FF0000"/>
        </w:rPr>
        <w:t>XXXXX</w:t>
      </w:r>
    </w:p>
    <w:p w14:paraId="00000005" w14:textId="77777777" w:rsidR="00677331" w:rsidRDefault="00000000">
      <w:pPr>
        <w:jc w:val="right"/>
        <w:rPr>
          <w:rFonts w:ascii="Times" w:eastAsia="Times" w:hAnsi="Times" w:cs="Times"/>
        </w:rPr>
      </w:pPr>
      <w:r>
        <w:rPr>
          <w:rFonts w:ascii="Times" w:eastAsia="Times" w:hAnsi="Times" w:cs="Times"/>
        </w:rPr>
        <w:t xml:space="preserve">Email: </w:t>
      </w:r>
      <w:r>
        <w:rPr>
          <w:rFonts w:ascii="Times" w:eastAsia="Times" w:hAnsi="Times" w:cs="Times"/>
          <w:b/>
          <w:color w:val="FF0000"/>
        </w:rPr>
        <w:t>XXXXX</w:t>
      </w:r>
    </w:p>
    <w:p w14:paraId="00000006" w14:textId="77777777" w:rsidR="00677331"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07" w14:textId="77777777" w:rsidR="00677331" w:rsidRDefault="00677331">
      <w:pPr>
        <w:rPr>
          <w:rFonts w:ascii="Times" w:eastAsia="Times" w:hAnsi="Times" w:cs="Times"/>
        </w:rPr>
      </w:pPr>
    </w:p>
    <w:p w14:paraId="00000008" w14:textId="77777777" w:rsidR="00677331" w:rsidRDefault="00000000">
      <w:pPr>
        <w:jc w:val="center"/>
        <w:rPr>
          <w:rFonts w:ascii="Times" w:eastAsia="Times" w:hAnsi="Times" w:cs="Times"/>
          <w:b/>
          <w:i/>
          <w:sz w:val="40"/>
          <w:szCs w:val="40"/>
        </w:rPr>
      </w:pPr>
      <w:r>
        <w:rPr>
          <w:rFonts w:ascii="Times" w:eastAsia="Times" w:hAnsi="Times" w:cs="Times"/>
          <w:b/>
          <w:i/>
          <w:sz w:val="40"/>
          <w:szCs w:val="40"/>
        </w:rPr>
        <w:t>A New View</w:t>
      </w:r>
    </w:p>
    <w:p w14:paraId="00000009" w14:textId="77777777" w:rsidR="00677331" w:rsidRDefault="00000000">
      <w:pPr>
        <w:jc w:val="center"/>
        <w:rPr>
          <w:rFonts w:ascii="Times" w:eastAsia="Times" w:hAnsi="Times" w:cs="Times"/>
        </w:rPr>
      </w:pPr>
      <w:r>
        <w:rPr>
          <w:rFonts w:ascii="Times" w:eastAsia="Times" w:hAnsi="Times" w:cs="Times"/>
          <w:i/>
          <w:sz w:val="32"/>
          <w:szCs w:val="32"/>
        </w:rPr>
        <w:t>When confidence seems lost</w:t>
      </w:r>
    </w:p>
    <w:p w14:paraId="0000000A" w14:textId="77777777" w:rsidR="00677331" w:rsidRDefault="00677331">
      <w:pPr>
        <w:rPr>
          <w:rFonts w:ascii="Times" w:eastAsia="Times" w:hAnsi="Times" w:cs="Times"/>
        </w:rPr>
      </w:pPr>
    </w:p>
    <w:p w14:paraId="0000000B" w14:textId="77777777" w:rsidR="00677331" w:rsidRDefault="00000000">
      <w:pPr>
        <w:rPr>
          <w:rFonts w:ascii="Times" w:eastAsia="Times" w:hAnsi="Times" w:cs="Times"/>
        </w:rPr>
      </w:pPr>
      <w:r>
        <w:rPr>
          <w:rFonts w:ascii="Times New Roman" w:eastAsia="Times New Roman" w:hAnsi="Times New Roman" w:cs="Times New Roman"/>
          <w:b/>
          <w:color w:val="FF0000"/>
          <w:sz w:val="24"/>
          <w:szCs w:val="24"/>
        </w:rPr>
        <w:t>Insert City</w:t>
      </w:r>
      <w:r>
        <w:rPr>
          <w:rFonts w:ascii="Times New Roman" w:eastAsia="Times New Roman" w:hAnsi="Times New Roman" w:cs="Times New Roman"/>
          <w:b/>
          <w:sz w:val="24"/>
          <w:szCs w:val="24"/>
        </w:rPr>
        <w:t xml:space="preserve">: </w:t>
      </w:r>
      <w:r>
        <w:rPr>
          <w:rFonts w:ascii="Times" w:eastAsia="Times" w:hAnsi="Times" w:cs="Times"/>
        </w:rPr>
        <w:t>Phillip Hockley, practitioner of Christian Science healing and international speaker, will present his talk, “</w:t>
      </w:r>
      <w:r>
        <w:rPr>
          <w:rFonts w:ascii="Times" w:eastAsia="Times" w:hAnsi="Times" w:cs="Times"/>
          <w:b/>
        </w:rPr>
        <w:t>A new view of God and its effect on well-being</w:t>
      </w:r>
      <w:r>
        <w:rPr>
          <w:rFonts w:ascii="Times" w:eastAsia="Times" w:hAnsi="Times" w:cs="Times"/>
        </w:rPr>
        <w:t xml:space="preserve">,” on </w:t>
      </w:r>
      <w:r>
        <w:rPr>
          <w:rFonts w:ascii="Times" w:eastAsia="Times" w:hAnsi="Times" w:cs="Times"/>
          <w:color w:val="FF0000"/>
        </w:rPr>
        <w:t>date, time, location information</w:t>
      </w:r>
      <w:r>
        <w:rPr>
          <w:rFonts w:ascii="Times" w:eastAsia="Times" w:hAnsi="Times" w:cs="Times"/>
        </w:rPr>
        <w:t>.</w:t>
      </w:r>
    </w:p>
    <w:p w14:paraId="0000000C" w14:textId="77777777" w:rsidR="00677331" w:rsidRDefault="00677331">
      <w:pPr>
        <w:rPr>
          <w:rFonts w:ascii="Times" w:eastAsia="Times" w:hAnsi="Times" w:cs="Times"/>
        </w:rPr>
      </w:pPr>
    </w:p>
    <w:p w14:paraId="0000000D" w14:textId="77777777" w:rsidR="00677331" w:rsidRDefault="00000000">
      <w:pPr>
        <w:rPr>
          <w:rFonts w:ascii="Times" w:eastAsia="Times" w:hAnsi="Times" w:cs="Times"/>
        </w:rPr>
      </w:pPr>
      <w:r>
        <w:rPr>
          <w:rFonts w:ascii="Times" w:eastAsia="Times" w:hAnsi="Times" w:cs="Times"/>
        </w:rPr>
        <w:t xml:space="preserve">The talk will focus on universal healing precepts found in the Holy Bible, especially in Christ Jesus’ life and teachings, showing how they are available for anyone to understand and experience through the lens of Christian Science. The talk is free, open to the community, and hosted by </w:t>
      </w:r>
      <w:r>
        <w:rPr>
          <w:rFonts w:ascii="Times" w:eastAsia="Times" w:hAnsi="Times" w:cs="Times"/>
          <w:color w:val="FF0000"/>
        </w:rPr>
        <w:t>Church name: i.e. “First Church of Christ, Scientist, in” town name</w:t>
      </w:r>
      <w:r>
        <w:rPr>
          <w:rFonts w:ascii="Times" w:eastAsia="Times" w:hAnsi="Times" w:cs="Times"/>
        </w:rPr>
        <w:t>.</w:t>
      </w:r>
    </w:p>
    <w:p w14:paraId="0000000E" w14:textId="77777777" w:rsidR="00677331" w:rsidRDefault="00677331">
      <w:pPr>
        <w:rPr>
          <w:rFonts w:ascii="Times" w:eastAsia="Times" w:hAnsi="Times" w:cs="Times"/>
          <w:color w:val="FF0000"/>
        </w:rPr>
      </w:pPr>
    </w:p>
    <w:p w14:paraId="0000000F" w14:textId="77777777" w:rsidR="00677331"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“Christian Science gave me a new view of God that I’d not had before,” says Mr. Hockley, “a view of God as Love itself, divine Love that loved me fully. I also discovered that this loving God was not the source of my troubles (which were many) but the solution to them. My life began to improve </w:t>
      </w:r>
      <w:proofErr w:type="gramStart"/>
      <w:r>
        <w:rPr>
          <w:rFonts w:ascii="Times New Roman" w:eastAsia="Times New Roman" w:hAnsi="Times New Roman" w:cs="Times New Roman"/>
        </w:rPr>
        <w:t>quickly</w:t>
      </w:r>
      <w:proofErr w:type="gramEnd"/>
      <w:r>
        <w:rPr>
          <w:rFonts w:ascii="Times New Roman" w:eastAsia="Times New Roman" w:hAnsi="Times New Roman" w:cs="Times New Roman"/>
        </w:rPr>
        <w:t xml:space="preserve"> and I became a healthy man.” After the difference Christian Science made in his own life, Mr. Hockley knew he needed to share it with others dealing with similar mindsets of discouragement. </w:t>
      </w:r>
    </w:p>
    <w:p w14:paraId="00000010" w14:textId="77777777" w:rsidR="00677331" w:rsidRDefault="00677331">
      <w:pPr>
        <w:rPr>
          <w:rFonts w:ascii="Times" w:eastAsia="Times" w:hAnsi="Times" w:cs="Times"/>
        </w:rPr>
      </w:pPr>
    </w:p>
    <w:p w14:paraId="00000011" w14:textId="77777777" w:rsidR="00677331" w:rsidRDefault="00000000">
      <w:pPr>
        <w:rPr>
          <w:rFonts w:ascii="Times" w:eastAsia="Times" w:hAnsi="Times" w:cs="Times"/>
        </w:rPr>
      </w:pPr>
      <w:r>
        <w:rPr>
          <w:rFonts w:ascii="Times" w:eastAsia="Times" w:hAnsi="Times" w:cs="Times"/>
        </w:rPr>
        <w:t xml:space="preserve">Sharing examples of healing from his own life and professional practice of Christian Science, Mr. Hockley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12" w14:textId="77777777" w:rsidR="00677331" w:rsidRDefault="00677331">
      <w:pPr>
        <w:rPr>
          <w:rFonts w:ascii="Times" w:eastAsia="Times" w:hAnsi="Times" w:cs="Times"/>
        </w:rPr>
      </w:pPr>
    </w:p>
    <w:p w14:paraId="00000013" w14:textId="77777777" w:rsidR="00677331" w:rsidRDefault="00000000">
      <w:pPr>
        <w:rPr>
          <w:rFonts w:ascii="Times" w:eastAsia="Times" w:hAnsi="Times" w:cs="Times"/>
        </w:rPr>
      </w:pPr>
      <w:r>
        <w:rPr>
          <w:rFonts w:ascii="Times" w:eastAsia="Times" w:hAnsi="Times" w:cs="Times"/>
        </w:rPr>
        <w:t xml:space="preserve">Mr. Hockley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14" w14:textId="77777777" w:rsidR="00677331" w:rsidRDefault="00677331">
      <w:pPr>
        <w:rPr>
          <w:rFonts w:ascii="Times" w:eastAsia="Times" w:hAnsi="Times" w:cs="Times"/>
        </w:rPr>
      </w:pPr>
    </w:p>
    <w:p w14:paraId="00000015" w14:textId="77777777" w:rsidR="00677331"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experiencing healings of physical ills and personal difficulties.</w:t>
      </w:r>
    </w:p>
    <w:p w14:paraId="00000016" w14:textId="77777777" w:rsidR="00677331" w:rsidRDefault="00677331">
      <w:pPr>
        <w:rPr>
          <w:rFonts w:ascii="Times" w:eastAsia="Times" w:hAnsi="Times" w:cs="Times"/>
        </w:rPr>
      </w:pPr>
    </w:p>
    <w:p w14:paraId="00000017" w14:textId="77777777" w:rsidR="00677331" w:rsidRDefault="00000000">
      <w:pPr>
        <w:rPr>
          <w:rFonts w:ascii="Times" w:eastAsia="Times" w:hAnsi="Times" w:cs="Times"/>
        </w:rPr>
      </w:pPr>
      <w:r>
        <w:rPr>
          <w:rFonts w:ascii="Times" w:eastAsia="Times" w:hAnsi="Times" w:cs="Times"/>
        </w:rPr>
        <w:t xml:space="preserve">Phillip Hockley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He travels from his home base in Neath, Wales, to speak to audiences as a member of the Christian Science Board of Lectureship.</w:t>
      </w:r>
    </w:p>
    <w:p w14:paraId="00000018" w14:textId="77777777" w:rsidR="00677331" w:rsidRDefault="00677331">
      <w:pPr>
        <w:rPr>
          <w:rFonts w:ascii="Times" w:eastAsia="Times" w:hAnsi="Times" w:cs="Times"/>
        </w:rPr>
      </w:pPr>
    </w:p>
    <w:p w14:paraId="00000019" w14:textId="77777777" w:rsidR="00677331" w:rsidRDefault="00000000">
      <w:pPr>
        <w:jc w:val="center"/>
        <w:rPr>
          <w:rFonts w:ascii="Times" w:eastAsia="Times" w:hAnsi="Times" w:cs="Times"/>
        </w:rPr>
      </w:pPr>
      <w:r>
        <w:rPr>
          <w:rFonts w:ascii="Times" w:eastAsia="Times" w:hAnsi="Times" w:cs="Times"/>
        </w:rPr>
        <w:t>###</w:t>
      </w:r>
    </w:p>
    <w:p w14:paraId="0000001B" w14:textId="6F4112BA" w:rsidR="00795EC7" w:rsidRDefault="00795EC7" w:rsidP="00795EC7">
      <w:pPr>
        <w:rPr>
          <w:rFonts w:ascii="Times" w:eastAsia="Times" w:hAnsi="Times" w:cs="Times"/>
        </w:rPr>
      </w:pPr>
    </w:p>
    <w:p w14:paraId="00000034" w14:textId="47419468" w:rsidR="00677331" w:rsidRDefault="00677331">
      <w:pPr>
        <w:jc w:val="center"/>
        <w:rPr>
          <w:rFonts w:ascii="Times" w:eastAsia="Times" w:hAnsi="Times" w:cs="Times"/>
        </w:rPr>
      </w:pPr>
    </w:p>
    <w:sectPr w:rsidR="00677331">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AF99" w14:textId="77777777" w:rsidR="00E20351" w:rsidRDefault="00E20351" w:rsidP="00795EC7">
      <w:pPr>
        <w:spacing w:line="240" w:lineRule="auto"/>
      </w:pPr>
      <w:r>
        <w:separator/>
      </w:r>
    </w:p>
  </w:endnote>
  <w:endnote w:type="continuationSeparator" w:id="0">
    <w:p w14:paraId="71D7FEBB" w14:textId="77777777" w:rsidR="00E20351" w:rsidRDefault="00E20351" w:rsidP="00795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7C9A" w14:textId="35B66E99" w:rsidR="00795EC7" w:rsidRPr="00795EC7" w:rsidRDefault="00795EC7" w:rsidP="00795EC7">
    <w:pPr>
      <w:jc w:val="center"/>
      <w:rPr>
        <w:rFonts w:ascii="Times" w:eastAsia="Times" w:hAnsi="Times" w:cs="Times"/>
        <w:sz w:val="18"/>
        <w:szCs w:val="18"/>
      </w:rPr>
    </w:pPr>
    <w:r>
      <w:rPr>
        <w:rFonts w:ascii="Times" w:eastAsia="Times" w:hAnsi="Times" w:cs="Times"/>
        <w:sz w:val="18"/>
        <w:szCs w:val="18"/>
      </w:rPr>
      <w:t xml:space="preserve">Phillip Hockley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D20C" w14:textId="77777777" w:rsidR="00E20351" w:rsidRDefault="00E20351" w:rsidP="00795EC7">
      <w:pPr>
        <w:spacing w:line="240" w:lineRule="auto"/>
      </w:pPr>
      <w:r>
        <w:separator/>
      </w:r>
    </w:p>
  </w:footnote>
  <w:footnote w:type="continuationSeparator" w:id="0">
    <w:p w14:paraId="3236DA9F" w14:textId="77777777" w:rsidR="00E20351" w:rsidRDefault="00E20351" w:rsidP="00795E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E9C4" w14:textId="77777777" w:rsidR="00795EC7" w:rsidRDefault="00795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F74B" w14:textId="77777777" w:rsidR="00795EC7" w:rsidRDefault="00795EC7" w:rsidP="00795EC7">
    <w:pPr>
      <w:rPr>
        <w:rFonts w:ascii="Times" w:eastAsia="Times" w:hAnsi="Times" w:cs="Times"/>
        <w:b/>
        <w:sz w:val="28"/>
        <w:szCs w:val="28"/>
        <w:u w:val="single"/>
      </w:rPr>
    </w:pPr>
  </w:p>
  <w:p w14:paraId="2786477B" w14:textId="77777777" w:rsidR="00795EC7" w:rsidRDefault="00795EC7" w:rsidP="00795EC7">
    <w:pPr>
      <w:rPr>
        <w:rFonts w:ascii="Times" w:eastAsia="Times" w:hAnsi="Times" w:cs="Times"/>
        <w:b/>
        <w:sz w:val="28"/>
        <w:szCs w:val="28"/>
        <w:u w:val="single"/>
      </w:rPr>
    </w:pPr>
  </w:p>
  <w:p w14:paraId="080A06DB" w14:textId="10B5BFA8" w:rsidR="00795EC7" w:rsidRPr="00795EC7" w:rsidRDefault="00795EC7" w:rsidP="00795EC7">
    <w:pPr>
      <w:rPr>
        <w:rFonts w:ascii="Times" w:eastAsia="Times" w:hAnsi="Times" w:cs="Times"/>
        <w:b/>
        <w:sz w:val="28"/>
        <w:szCs w:val="28"/>
        <w:u w:val="single"/>
      </w:rPr>
    </w:pPr>
    <w:r>
      <w:rPr>
        <w:rFonts w:ascii="Times" w:eastAsia="Times" w:hAnsi="Times" w:cs="Times"/>
        <w:b/>
        <w:sz w:val="28"/>
        <w:szCs w:val="28"/>
        <w:u w:val="single"/>
      </w:rPr>
      <w:t>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D3C4" w14:textId="77777777" w:rsidR="00795EC7" w:rsidRDefault="00795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31"/>
    <w:rsid w:val="00677331"/>
    <w:rsid w:val="00795EC7"/>
    <w:rsid w:val="00E2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4A685"/>
  <w15:docId w15:val="{C4A7DAC3-BBD1-EF4F-8DBA-6E235417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95EC7"/>
    <w:pPr>
      <w:tabs>
        <w:tab w:val="center" w:pos="4680"/>
        <w:tab w:val="right" w:pos="9360"/>
      </w:tabs>
      <w:spacing w:line="240" w:lineRule="auto"/>
    </w:pPr>
  </w:style>
  <w:style w:type="character" w:customStyle="1" w:styleId="HeaderChar">
    <w:name w:val="Header Char"/>
    <w:basedOn w:val="DefaultParagraphFont"/>
    <w:link w:val="Header"/>
    <w:uiPriority w:val="99"/>
    <w:rsid w:val="00795EC7"/>
  </w:style>
  <w:style w:type="paragraph" w:styleId="Footer">
    <w:name w:val="footer"/>
    <w:basedOn w:val="Normal"/>
    <w:link w:val="FooterChar"/>
    <w:uiPriority w:val="99"/>
    <w:unhideWhenUsed/>
    <w:rsid w:val="00795EC7"/>
    <w:pPr>
      <w:tabs>
        <w:tab w:val="center" w:pos="4680"/>
        <w:tab w:val="right" w:pos="9360"/>
      </w:tabs>
      <w:spacing w:line="240" w:lineRule="auto"/>
    </w:pPr>
  </w:style>
  <w:style w:type="character" w:customStyle="1" w:styleId="FooterChar">
    <w:name w:val="Footer Char"/>
    <w:basedOn w:val="DefaultParagraphFont"/>
    <w:link w:val="Footer"/>
    <w:uiPriority w:val="99"/>
    <w:rsid w:val="0079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2023-03-27T19:40:00Z</dcterms:created>
  <dcterms:modified xsi:type="dcterms:W3CDTF">2023-03-27T19:41:00Z</dcterms:modified>
</cp:coreProperties>
</file>